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68E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CD69E9">
        <w:rPr>
          <w:rFonts w:ascii="ＭＳ 明朝" w:hAnsi="ＭＳ 明朝" w:hint="eastAsia"/>
          <w:spacing w:val="1"/>
        </w:rPr>
        <w:t>６８</w:t>
      </w:r>
      <w:r>
        <w:rPr>
          <w:rFonts w:ascii="ＭＳ 明朝" w:hAnsi="ＭＳ 明朝" w:hint="eastAsia"/>
        </w:rPr>
        <w:t>（第70条関係）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C63B55" w14:paraId="33DCD778" w14:textId="77777777" w:rsidTr="00342D0C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7134E4" w14:textId="77777777" w:rsidR="00C63B55" w:rsidRDefault="00C63B55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F9E7" w14:textId="77777777" w:rsidR="00C63B55" w:rsidRDefault="00C63B55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342D0C">
              <w:rPr>
                <w:rFonts w:ascii="ＭＳ 明朝" w:hAnsi="ＭＳ 明朝" w:hint="eastAsia"/>
                <w:spacing w:val="40"/>
                <w:fitText w:val="1040" w:id="-653622516"/>
              </w:rPr>
              <w:t>整理番</w:t>
            </w:r>
            <w:r w:rsidRPr="00342D0C">
              <w:rPr>
                <w:rFonts w:ascii="ＭＳ 明朝" w:hAnsi="ＭＳ 明朝" w:hint="eastAsia"/>
                <w:spacing w:val="0"/>
                <w:fitText w:val="1040" w:id="-653622516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DDC20" w14:textId="77777777" w:rsidR="00C63B55" w:rsidRDefault="00C63B55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C63B55" w14:paraId="0FAC8265" w14:textId="77777777" w:rsidTr="00342D0C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2DE60" w14:textId="77777777" w:rsidR="00C63B55" w:rsidRDefault="00C63B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E32A" w14:textId="77777777" w:rsidR="00C63B55" w:rsidRDefault="00C63B55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15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15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C9760" w14:textId="77777777" w:rsidR="00C63B55" w:rsidRDefault="00C63B55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14:paraId="68131350" w14:textId="77777777" w:rsidR="00E54B82" w:rsidRDefault="00E54B82">
      <w:pPr>
        <w:pStyle w:val="a3"/>
        <w:rPr>
          <w:spacing w:val="0"/>
        </w:rPr>
      </w:pPr>
    </w:p>
    <w:p w14:paraId="3ED8CDD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 w:rsidRPr="00BA7E37">
        <w:rPr>
          <w:rFonts w:ascii="ＭＳ 明朝" w:hAnsi="ＭＳ 明朝" w:hint="eastAsia"/>
          <w:spacing w:val="30"/>
          <w:sz w:val="30"/>
          <w:szCs w:val="30"/>
          <w:fitText w:val="4980" w:id="-653622514"/>
        </w:rPr>
        <w:t>充てん設備完成検査結果報告</w:t>
      </w:r>
      <w:r w:rsidRPr="00BA7E37">
        <w:rPr>
          <w:rFonts w:ascii="ＭＳ 明朝" w:hAnsi="ＭＳ 明朝" w:hint="eastAsia"/>
          <w:spacing w:val="0"/>
          <w:sz w:val="30"/>
          <w:szCs w:val="30"/>
          <w:fitText w:val="4980" w:id="-653622514"/>
        </w:rPr>
        <w:t>書</w:t>
      </w:r>
    </w:p>
    <w:p w14:paraId="1E5E5D0C" w14:textId="77777777" w:rsidR="00E54B82" w:rsidRDefault="00E54B82">
      <w:pPr>
        <w:pStyle w:val="a3"/>
        <w:rPr>
          <w:spacing w:val="0"/>
        </w:rPr>
      </w:pPr>
    </w:p>
    <w:p w14:paraId="25244CF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E10A1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7CA9244C" w14:textId="77777777" w:rsidR="00E54B82" w:rsidRDefault="00E54B82">
      <w:pPr>
        <w:pStyle w:val="a3"/>
        <w:rPr>
          <w:spacing w:val="0"/>
        </w:rPr>
      </w:pPr>
    </w:p>
    <w:p w14:paraId="7FE27AE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41FF1">
        <w:rPr>
          <w:rFonts w:ascii="ＭＳ 明朝" w:hAnsi="ＭＳ 明朝" w:hint="eastAsia"/>
        </w:rPr>
        <w:t>大垣消防組合</w:t>
      </w:r>
      <w:r w:rsidR="00011D12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2E9112EF" w14:textId="77777777" w:rsidR="00E54B82" w:rsidRDefault="00E54B82">
      <w:pPr>
        <w:pStyle w:val="a3"/>
        <w:rPr>
          <w:spacing w:val="0"/>
        </w:rPr>
      </w:pPr>
    </w:p>
    <w:p w14:paraId="0E9024C8" w14:textId="77777777" w:rsidR="00E54B82" w:rsidRDefault="00E54B82">
      <w:pPr>
        <w:pStyle w:val="a3"/>
        <w:rPr>
          <w:spacing w:val="0"/>
        </w:rPr>
      </w:pPr>
    </w:p>
    <w:p w14:paraId="4ADFCAD9" w14:textId="77777777" w:rsidR="00E54B82" w:rsidRDefault="00E54B82">
      <w:pPr>
        <w:pStyle w:val="a3"/>
        <w:rPr>
          <w:spacing w:val="0"/>
        </w:rPr>
      </w:pPr>
    </w:p>
    <w:p w14:paraId="0675B78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 w:rsidRPr="00BA7E37">
        <w:rPr>
          <w:rFonts w:ascii="ＭＳ 明朝" w:hAnsi="ＭＳ 明朝" w:hint="eastAsia"/>
          <w:spacing w:val="18"/>
          <w:fitText w:val="1860" w:id="-653622513"/>
        </w:rPr>
        <w:t>高圧ガス保安協</w:t>
      </w:r>
      <w:r w:rsidRPr="00BA7E37">
        <w:rPr>
          <w:rFonts w:ascii="ＭＳ 明朝" w:hAnsi="ＭＳ 明朝" w:hint="eastAsia"/>
          <w:spacing w:val="4"/>
          <w:fitText w:val="1860" w:id="-653622513"/>
        </w:rPr>
        <w:t>会</w:t>
      </w:r>
      <w:r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  <w:spacing w:val="1"/>
        </w:rPr>
        <w:t xml:space="preserve">    </w:t>
      </w:r>
    </w:p>
    <w:p w14:paraId="6D0EA7EE" w14:textId="6EC3C6C6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指定完成検査機関名</w:t>
      </w:r>
      <w:r>
        <w:rPr>
          <w:rFonts w:ascii="ＭＳ 明朝" w:hAnsi="ＭＳ 明朝" w:hint="eastAsia"/>
          <w:spacing w:val="1"/>
        </w:rPr>
        <w:t xml:space="preserve">                        </w:t>
      </w:r>
      <w:r w:rsidR="00721380">
        <w:rPr>
          <w:rFonts w:ascii="ＭＳ 明朝" w:hAnsi="ＭＳ 明朝" w:cs="Times New Roman" w:hint="eastAsia"/>
        </w:rPr>
        <w:t xml:space="preserve">　</w:t>
      </w:r>
      <w:r w:rsidR="009B53D6">
        <w:rPr>
          <w:rFonts w:ascii="ＭＳ 明朝" w:hAnsi="ＭＳ 明朝" w:cs="Times New Roman" w:hint="eastAsia"/>
        </w:rPr>
        <w:t xml:space="preserve"> </w:t>
      </w:r>
    </w:p>
    <w:p w14:paraId="664D594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1"/>
        </w:rPr>
        <w:t xml:space="preserve">                         </w:t>
      </w:r>
    </w:p>
    <w:p w14:paraId="4066264C" w14:textId="77777777" w:rsidR="00E54B82" w:rsidRDefault="00E54B82">
      <w:pPr>
        <w:pStyle w:val="a3"/>
        <w:rPr>
          <w:spacing w:val="0"/>
        </w:rPr>
      </w:pPr>
    </w:p>
    <w:p w14:paraId="29D80BF9" w14:textId="77777777" w:rsidR="00E54B82" w:rsidRDefault="00E54B82">
      <w:pPr>
        <w:pStyle w:val="a3"/>
        <w:rPr>
          <w:spacing w:val="0"/>
        </w:rPr>
      </w:pPr>
    </w:p>
    <w:p w14:paraId="60502B8B" w14:textId="77777777" w:rsidR="00E54B82" w:rsidRDefault="00E54B82">
      <w:pPr>
        <w:pStyle w:val="a3"/>
        <w:rPr>
          <w:spacing w:val="0"/>
        </w:rPr>
      </w:pPr>
    </w:p>
    <w:p w14:paraId="7EA35666" w14:textId="77777777" w:rsidR="00E54B82" w:rsidRDefault="00E54B82">
      <w:pPr>
        <w:pStyle w:val="a3"/>
        <w:rPr>
          <w:spacing w:val="0"/>
        </w:rPr>
      </w:pPr>
    </w:p>
    <w:p w14:paraId="5B367E4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液化石油ガスの保安の確保及び取引の適正化に関する法律第37条の４第４項で準用する同法第37条</w:t>
      </w:r>
    </w:p>
    <w:p w14:paraId="5496D03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の３第２項の規定により報告します。</w:t>
      </w:r>
    </w:p>
    <w:p w14:paraId="38BFB6B0" w14:textId="77777777" w:rsidR="00E54B82" w:rsidRDefault="00E54B82">
      <w:pPr>
        <w:pStyle w:val="a3"/>
        <w:rPr>
          <w:spacing w:val="0"/>
        </w:rPr>
      </w:pPr>
    </w:p>
    <w:p w14:paraId="2DD04173" w14:textId="77777777" w:rsidR="00E54B82" w:rsidRDefault="00E54B82">
      <w:pPr>
        <w:pStyle w:val="a3"/>
        <w:rPr>
          <w:spacing w:val="0"/>
        </w:rPr>
      </w:pPr>
    </w:p>
    <w:p w14:paraId="296BA581" w14:textId="77777777" w:rsidR="00E54B82" w:rsidRDefault="00E54B82">
      <w:pPr>
        <w:pStyle w:val="a3"/>
        <w:rPr>
          <w:spacing w:val="0"/>
        </w:rPr>
      </w:pPr>
    </w:p>
    <w:p w14:paraId="21B91FB4" w14:textId="77777777" w:rsidR="00E54B82" w:rsidRDefault="00E54B82">
      <w:pPr>
        <w:pStyle w:val="a3"/>
        <w:rPr>
          <w:spacing w:val="0"/>
        </w:rPr>
      </w:pPr>
    </w:p>
    <w:p w14:paraId="56020E10" w14:textId="77777777" w:rsidR="00E54B82" w:rsidRDefault="00E54B82">
      <w:pPr>
        <w:pStyle w:val="a3"/>
        <w:rPr>
          <w:spacing w:val="0"/>
        </w:rPr>
      </w:pPr>
    </w:p>
    <w:p w14:paraId="27E25534" w14:textId="77777777" w:rsidR="00E54B82" w:rsidRDefault="00E54B82">
      <w:pPr>
        <w:pStyle w:val="a3"/>
        <w:rPr>
          <w:spacing w:val="0"/>
        </w:rPr>
      </w:pPr>
    </w:p>
    <w:p w14:paraId="30EB7A1E" w14:textId="77777777" w:rsidR="00E54B82" w:rsidRDefault="00E54B82">
      <w:pPr>
        <w:pStyle w:val="a3"/>
        <w:rPr>
          <w:spacing w:val="0"/>
        </w:rPr>
      </w:pPr>
    </w:p>
    <w:p w14:paraId="54B89CA6" w14:textId="77777777" w:rsidR="00E54B82" w:rsidRDefault="00E54B82">
      <w:pPr>
        <w:pStyle w:val="a3"/>
        <w:rPr>
          <w:spacing w:val="0"/>
        </w:rPr>
      </w:pPr>
    </w:p>
    <w:p w14:paraId="495E7EA5" w14:textId="77777777" w:rsidR="00E54B82" w:rsidRDefault="00E54B82">
      <w:pPr>
        <w:pStyle w:val="a3"/>
        <w:rPr>
          <w:spacing w:val="0"/>
        </w:rPr>
      </w:pPr>
    </w:p>
    <w:p w14:paraId="492D60D3" w14:textId="77777777" w:rsidR="00E54B82" w:rsidRDefault="00E54B82">
      <w:pPr>
        <w:pStyle w:val="a3"/>
        <w:rPr>
          <w:spacing w:val="0"/>
        </w:rPr>
      </w:pPr>
    </w:p>
    <w:p w14:paraId="6CE8532B" w14:textId="77777777" w:rsidR="00E54B82" w:rsidRDefault="00E54B82">
      <w:pPr>
        <w:pStyle w:val="a3"/>
        <w:rPr>
          <w:spacing w:val="0"/>
        </w:rPr>
      </w:pPr>
    </w:p>
    <w:p w14:paraId="27CB94A1" w14:textId="77777777" w:rsidR="00E54B82" w:rsidRDefault="00E54B82">
      <w:pPr>
        <w:pStyle w:val="a3"/>
        <w:rPr>
          <w:spacing w:val="0"/>
        </w:rPr>
      </w:pPr>
    </w:p>
    <w:p w14:paraId="4811AFA4" w14:textId="77777777" w:rsidR="00E54B82" w:rsidRDefault="00E54B82">
      <w:pPr>
        <w:pStyle w:val="a3"/>
        <w:rPr>
          <w:spacing w:val="0"/>
        </w:rPr>
      </w:pPr>
    </w:p>
    <w:p w14:paraId="698C0788" w14:textId="77777777" w:rsidR="00CD69E9" w:rsidRDefault="00CD69E9">
      <w:pPr>
        <w:pStyle w:val="a3"/>
        <w:rPr>
          <w:spacing w:val="0"/>
        </w:rPr>
      </w:pPr>
    </w:p>
    <w:p w14:paraId="3C09EE42" w14:textId="77777777" w:rsidR="00E54B82" w:rsidRDefault="00E54B82">
      <w:pPr>
        <w:pStyle w:val="a3"/>
        <w:rPr>
          <w:spacing w:val="0"/>
        </w:rPr>
      </w:pPr>
    </w:p>
    <w:p w14:paraId="64062B7F" w14:textId="77777777" w:rsidR="0013067B" w:rsidRDefault="0013067B">
      <w:pPr>
        <w:pStyle w:val="a3"/>
        <w:rPr>
          <w:rFonts w:ascii="ＭＳ 明朝" w:hAnsi="ＭＳ 明朝"/>
        </w:rPr>
      </w:pPr>
    </w:p>
    <w:p w14:paraId="5BBF98F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報告に係る充てん設備完成検査証の写しを添付すること。</w:t>
      </w:r>
    </w:p>
    <w:p w14:paraId="605B9F1B" w14:textId="77777777" w:rsidR="00E54B82" w:rsidRDefault="00A45C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35F3C02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0F4E" w14:textId="77777777" w:rsidR="00EA372D" w:rsidRDefault="00EA372D">
      <w:r>
        <w:separator/>
      </w:r>
    </w:p>
  </w:endnote>
  <w:endnote w:type="continuationSeparator" w:id="0">
    <w:p w14:paraId="723256E0" w14:textId="77777777" w:rsidR="00EA372D" w:rsidRDefault="00EA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0B15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3714B9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515E" w14:textId="77777777" w:rsidR="00EA372D" w:rsidRDefault="00EA372D">
      <w:r>
        <w:separator/>
      </w:r>
    </w:p>
  </w:footnote>
  <w:footnote w:type="continuationSeparator" w:id="0">
    <w:p w14:paraId="141D9684" w14:textId="77777777" w:rsidR="00EA372D" w:rsidRDefault="00EA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11D12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A3E32"/>
    <w:rsid w:val="000A7B41"/>
    <w:rsid w:val="000C3492"/>
    <w:rsid w:val="000C798C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35F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55EC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1FF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17EF"/>
    <w:rsid w:val="006829E2"/>
    <w:rsid w:val="00685DE9"/>
    <w:rsid w:val="006862E6"/>
    <w:rsid w:val="00695793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281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0D35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45C54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0A1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63B55"/>
    <w:rsid w:val="00C9043B"/>
    <w:rsid w:val="00CA1CE5"/>
    <w:rsid w:val="00CA2BF9"/>
    <w:rsid w:val="00CC1DE2"/>
    <w:rsid w:val="00CC2055"/>
    <w:rsid w:val="00CC711A"/>
    <w:rsid w:val="00CD0B96"/>
    <w:rsid w:val="00CD69E9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A372D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363343"/>
  <w15:chartTrackingRefBased/>
  <w15:docId w15:val="{80ED0FD7-C082-4997-BFA3-B606E29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2021-01-06T05:20:00Z</dcterms:created>
  <dcterms:modified xsi:type="dcterms:W3CDTF">2021-02-04T05:33:00Z</dcterms:modified>
</cp:coreProperties>
</file>